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50" w:rsidRPr="003C6192" w:rsidRDefault="00DC2E50" w:rsidP="00DC2E50">
      <w:pPr>
        <w:jc w:val="center"/>
        <w:rPr>
          <w:b/>
          <w:bCs/>
          <w:sz w:val="28"/>
          <w:szCs w:val="28"/>
        </w:rPr>
      </w:pPr>
      <w:r w:rsidRPr="003C6192">
        <w:rPr>
          <w:b/>
          <w:bCs/>
          <w:sz w:val="28"/>
          <w:szCs w:val="28"/>
        </w:rPr>
        <w:t>МОСКОВСКАЯ ОЛИМПИАДА ШКОЛЬНИКОВ</w:t>
      </w:r>
    </w:p>
    <w:p w:rsidR="00DC2E50" w:rsidRPr="003C6192" w:rsidRDefault="00DC2E50" w:rsidP="00DC2E50">
      <w:pPr>
        <w:jc w:val="center"/>
        <w:rPr>
          <w:b/>
          <w:bCs/>
          <w:sz w:val="28"/>
          <w:szCs w:val="28"/>
        </w:rPr>
      </w:pPr>
      <w:r w:rsidRPr="003C6192">
        <w:rPr>
          <w:b/>
          <w:bCs/>
          <w:sz w:val="28"/>
          <w:szCs w:val="28"/>
        </w:rPr>
        <w:t>ПО РОБОТОТЕХНИКЕ 2017–2018 уч. г.</w:t>
      </w:r>
    </w:p>
    <w:p w:rsidR="00DC2E50" w:rsidRDefault="00DC2E50" w:rsidP="00DC2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192">
        <w:rPr>
          <w:b/>
          <w:bCs/>
          <w:caps/>
          <w:sz w:val="28"/>
          <w:szCs w:val="28"/>
        </w:rPr>
        <w:t>Теоретический тур</w:t>
      </w:r>
    </w:p>
    <w:p w:rsidR="005E621A" w:rsidRPr="00DC2E50" w:rsidRDefault="00DC2E50" w:rsidP="00DC2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E50">
        <w:rPr>
          <w:rFonts w:ascii="Times New Roman" w:hAnsi="Times New Roman" w:cs="Times New Roman"/>
          <w:b/>
          <w:sz w:val="32"/>
          <w:szCs w:val="32"/>
        </w:rPr>
        <w:t xml:space="preserve">Решения и критерии </w:t>
      </w:r>
      <w:r w:rsidR="00892297" w:rsidRPr="00DC2E50">
        <w:rPr>
          <w:rFonts w:ascii="Times New Roman" w:hAnsi="Times New Roman" w:cs="Times New Roman"/>
          <w:b/>
          <w:sz w:val="32"/>
          <w:szCs w:val="32"/>
        </w:rPr>
        <w:t>5-6 класс</w:t>
      </w:r>
    </w:p>
    <w:p w:rsidR="00DC2E50" w:rsidRPr="00DC2E50" w:rsidRDefault="00DC2E50" w:rsidP="00DC2E50">
      <w:pPr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D233D" w:rsidRPr="00106D39" w:rsidRDefault="009D233D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106D39" w:rsidRPr="00106D39">
        <w:rPr>
          <w:rFonts w:ascii="Times New Roman" w:hAnsi="Times New Roman" w:cs="Times New Roman"/>
          <w:sz w:val="28"/>
          <w:szCs w:val="28"/>
        </w:rPr>
        <w:t xml:space="preserve">№1 </w:t>
      </w:r>
      <w:r w:rsidRPr="00106D39">
        <w:rPr>
          <w:rFonts w:ascii="Times New Roman" w:hAnsi="Times New Roman" w:cs="Times New Roman"/>
          <w:sz w:val="28"/>
          <w:szCs w:val="28"/>
        </w:rPr>
        <w:t>изображена механическая передача</w:t>
      </w:r>
      <w:r w:rsidR="00106D39" w:rsidRPr="00106D39">
        <w:rPr>
          <w:rFonts w:ascii="Times New Roman" w:hAnsi="Times New Roman" w:cs="Times New Roman"/>
          <w:sz w:val="28"/>
          <w:szCs w:val="28"/>
        </w:rPr>
        <w:t>:</w:t>
      </w:r>
    </w:p>
    <w:p w:rsidR="009D233D" w:rsidRPr="00106D39" w:rsidRDefault="00417425" w:rsidP="009D233D">
      <w:pPr>
        <w:rPr>
          <w:rFonts w:ascii="Times New Roman" w:hAnsi="Times New Roman" w:cs="Times New Roman"/>
          <w:b/>
          <w:sz w:val="28"/>
          <w:szCs w:val="28"/>
        </w:rPr>
      </w:pPr>
      <w:r w:rsidRPr="00106D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2638425"/>
            <wp:effectExtent l="0" t="0" r="9525" b="9525"/>
            <wp:docPr id="1" name="Рисунок 1" descr="C:\Users\User\Documents\НАС\МОШ\МОШ_2017-2018\Очный_этап\теория\шестеренки\5-6\5_6_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шестеренки\5-6\5_6_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3D" w:rsidRPr="00106D39" w:rsidRDefault="00106D39" w:rsidP="00106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D39">
        <w:rPr>
          <w:rFonts w:ascii="Times New Roman" w:hAnsi="Times New Roman" w:cs="Times New Roman"/>
          <w:i/>
          <w:sz w:val="28"/>
          <w:szCs w:val="28"/>
        </w:rPr>
        <w:t>Рис. №1</w:t>
      </w:r>
    </w:p>
    <w:p w:rsidR="009D233D" w:rsidRPr="00106D39" w:rsidRDefault="009D233D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Как ведомая ось будет вращаться относительно ведущей?</w:t>
      </w:r>
    </w:p>
    <w:p w:rsidR="00037AE4" w:rsidRPr="00106D39" w:rsidRDefault="00037AE4" w:rsidP="00037A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О</w:t>
      </w:r>
      <w:r w:rsidR="003D4BCD">
        <w:rPr>
          <w:rFonts w:ascii="Times New Roman" w:hAnsi="Times New Roman" w:cs="Times New Roman"/>
          <w:sz w:val="28"/>
          <w:szCs w:val="28"/>
        </w:rPr>
        <w:t>твет дайте по следующим пунктам:</w:t>
      </w:r>
    </w:p>
    <w:p w:rsidR="009D233D" w:rsidRPr="00106D39" w:rsidRDefault="00892297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а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) </w:t>
      </w:r>
      <w:r w:rsidRPr="00106D39">
        <w:rPr>
          <w:rFonts w:ascii="Times New Roman" w:hAnsi="Times New Roman" w:cs="Times New Roman"/>
          <w:sz w:val="28"/>
          <w:szCs w:val="28"/>
        </w:rPr>
        <w:t>в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 ту</w:t>
      </w:r>
      <w:r w:rsidR="00A83C57">
        <w:rPr>
          <w:rFonts w:ascii="Times New Roman" w:hAnsi="Times New Roman" w:cs="Times New Roman"/>
          <w:sz w:val="28"/>
          <w:szCs w:val="28"/>
        </w:rPr>
        <w:t xml:space="preserve"> </w:t>
      </w:r>
      <w:r w:rsidR="00037AE4" w:rsidRPr="00106D39">
        <w:rPr>
          <w:rFonts w:ascii="Times New Roman" w:hAnsi="Times New Roman" w:cs="Times New Roman"/>
          <w:sz w:val="28"/>
          <w:szCs w:val="28"/>
        </w:rPr>
        <w:t>же сторону или противоположную?</w:t>
      </w:r>
    </w:p>
    <w:p w:rsidR="00037AE4" w:rsidRPr="00106D39" w:rsidRDefault="00892297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б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) </w:t>
      </w:r>
      <w:r w:rsidRPr="00106D39">
        <w:rPr>
          <w:rFonts w:ascii="Times New Roman" w:hAnsi="Times New Roman" w:cs="Times New Roman"/>
          <w:sz w:val="28"/>
          <w:szCs w:val="28"/>
        </w:rPr>
        <w:t>б</w:t>
      </w:r>
      <w:r w:rsidR="00037AE4" w:rsidRPr="00106D39">
        <w:rPr>
          <w:rFonts w:ascii="Times New Roman" w:hAnsi="Times New Roman" w:cs="Times New Roman"/>
          <w:sz w:val="28"/>
          <w:szCs w:val="28"/>
        </w:rPr>
        <w:t>ыстрее или медленнее?</w:t>
      </w:r>
    </w:p>
    <w:p w:rsidR="00037AE4" w:rsidRPr="00106D39" w:rsidRDefault="00892297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в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) </w:t>
      </w:r>
      <w:r w:rsidRPr="00106D39">
        <w:rPr>
          <w:rFonts w:ascii="Times New Roman" w:hAnsi="Times New Roman" w:cs="Times New Roman"/>
          <w:sz w:val="28"/>
          <w:szCs w:val="28"/>
        </w:rPr>
        <w:t>в</w:t>
      </w:r>
      <w:r w:rsidR="00037AE4" w:rsidRPr="00106D39">
        <w:rPr>
          <w:rFonts w:ascii="Times New Roman" w:hAnsi="Times New Roman" w:cs="Times New Roman"/>
          <w:sz w:val="28"/>
          <w:szCs w:val="28"/>
        </w:rPr>
        <w:t>о сколько раз?</w:t>
      </w:r>
    </w:p>
    <w:p w:rsidR="009D233D" w:rsidRPr="00106D39" w:rsidRDefault="00892297" w:rsidP="009D233D">
      <w:pPr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г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) </w:t>
      </w:r>
      <w:r w:rsidRPr="00106D39">
        <w:rPr>
          <w:rFonts w:ascii="Times New Roman" w:hAnsi="Times New Roman" w:cs="Times New Roman"/>
          <w:sz w:val="28"/>
          <w:szCs w:val="28"/>
        </w:rPr>
        <w:t>у</w:t>
      </w:r>
      <w:r w:rsidR="009D233D" w:rsidRPr="00106D39">
        <w:rPr>
          <w:rFonts w:ascii="Times New Roman" w:hAnsi="Times New Roman" w:cs="Times New Roman"/>
          <w:sz w:val="28"/>
          <w:szCs w:val="28"/>
        </w:rPr>
        <w:t xml:space="preserve">кажите номера </w:t>
      </w:r>
      <w:r w:rsidR="00037AE4" w:rsidRPr="00106D39">
        <w:rPr>
          <w:rFonts w:ascii="Times New Roman" w:hAnsi="Times New Roman" w:cs="Times New Roman"/>
          <w:sz w:val="28"/>
          <w:szCs w:val="28"/>
        </w:rPr>
        <w:t>«</w:t>
      </w:r>
      <w:r w:rsidR="009D233D" w:rsidRPr="00106D39">
        <w:rPr>
          <w:rFonts w:ascii="Times New Roman" w:hAnsi="Times New Roman" w:cs="Times New Roman"/>
          <w:sz w:val="28"/>
          <w:szCs w:val="28"/>
        </w:rPr>
        <w:t>паразитных</w:t>
      </w:r>
      <w:r w:rsidR="00037AE4" w:rsidRPr="00106D39">
        <w:rPr>
          <w:rFonts w:ascii="Times New Roman" w:hAnsi="Times New Roman" w:cs="Times New Roman"/>
          <w:sz w:val="28"/>
          <w:szCs w:val="28"/>
        </w:rPr>
        <w:t>» (вспомогательны</w:t>
      </w:r>
      <w:r w:rsidR="003D4BCD">
        <w:rPr>
          <w:rFonts w:ascii="Times New Roman" w:hAnsi="Times New Roman" w:cs="Times New Roman"/>
          <w:sz w:val="28"/>
          <w:szCs w:val="28"/>
        </w:rPr>
        <w:t>х</w:t>
      </w:r>
      <w:r w:rsidR="00037AE4" w:rsidRPr="00106D39">
        <w:rPr>
          <w:rFonts w:ascii="Times New Roman" w:hAnsi="Times New Roman" w:cs="Times New Roman"/>
          <w:sz w:val="28"/>
          <w:szCs w:val="28"/>
        </w:rPr>
        <w:t>) шестеренок (если они есть);</w:t>
      </w:r>
    </w:p>
    <w:p w:rsidR="005F14F2" w:rsidRPr="00106D39" w:rsidRDefault="00C3306C">
      <w:pPr>
        <w:rPr>
          <w:rFonts w:ascii="Times New Roman" w:hAnsi="Times New Roman" w:cs="Times New Roman"/>
          <w:b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>д) укажите количество ступеней (если они есть)</w:t>
      </w:r>
      <w:r w:rsidR="00037AE4" w:rsidRPr="00106D39">
        <w:rPr>
          <w:rFonts w:ascii="Times New Roman" w:hAnsi="Times New Roman" w:cs="Times New Roman"/>
          <w:sz w:val="28"/>
          <w:szCs w:val="28"/>
        </w:rPr>
        <w:t>.</w:t>
      </w:r>
    </w:p>
    <w:p w:rsidR="005F14F2" w:rsidRDefault="005F14F2">
      <w:pPr>
        <w:rPr>
          <w:rFonts w:ascii="Times New Roman" w:hAnsi="Times New Roman" w:cs="Times New Roman"/>
          <w:b/>
          <w:sz w:val="28"/>
          <w:szCs w:val="28"/>
        </w:rPr>
      </w:pPr>
    </w:p>
    <w:p w:rsidR="005F14F2" w:rsidRDefault="005F14F2">
      <w:pPr>
        <w:rPr>
          <w:rFonts w:ascii="Times New Roman" w:hAnsi="Times New Roman" w:cs="Times New Roman"/>
          <w:b/>
          <w:sz w:val="28"/>
          <w:szCs w:val="28"/>
        </w:rPr>
      </w:pPr>
    </w:p>
    <w:p w:rsidR="00037AE4" w:rsidRDefault="00037AE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233D" w:rsidRDefault="00414EAB">
      <w:pPr>
        <w:rPr>
          <w:rFonts w:ascii="Times New Roman" w:hAnsi="Times New Roman" w:cs="Times New Roman"/>
          <w:b/>
          <w:sz w:val="28"/>
          <w:szCs w:val="28"/>
        </w:rPr>
      </w:pPr>
      <w:r w:rsidRPr="00414EAB">
        <w:rPr>
          <w:rFonts w:ascii="Times New Roman" w:hAnsi="Times New Roman" w:cs="Times New Roman"/>
          <w:b/>
          <w:sz w:val="28"/>
          <w:szCs w:val="28"/>
        </w:rPr>
        <w:lastRenderedPageBreak/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414EA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414EAB">
        <w:rPr>
          <w:rFonts w:ascii="Times New Roman" w:hAnsi="Times New Roman" w:cs="Times New Roman"/>
          <w:b/>
          <w:sz w:val="28"/>
          <w:szCs w:val="28"/>
        </w:rPr>
        <w:t>:</w:t>
      </w:r>
    </w:p>
    <w:p w:rsidR="00414EAB" w:rsidRDefault="0041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9268" cy="204981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56" cy="20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AB" w:rsidRDefault="0041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противоположную</w:t>
      </w:r>
      <w:r w:rsidR="006A2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4F2" w:rsidRDefault="005F14F2" w:rsidP="005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передача двухступенчатая, найдем передаточное отношение</w:t>
      </w:r>
      <w:r w:rsidR="006A219F">
        <w:rPr>
          <w:rFonts w:ascii="Times New Roman" w:hAnsi="Times New Roman" w:cs="Times New Roman"/>
          <w:sz w:val="28"/>
          <w:szCs w:val="28"/>
        </w:rPr>
        <w:t>:</w:t>
      </w:r>
    </w:p>
    <w:p w:rsidR="005F14F2" w:rsidRPr="00CD7ABB" w:rsidRDefault="005F14F2" w:rsidP="005F14F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5F14F2" w:rsidRDefault="005F14F2">
      <w:pPr>
        <w:rPr>
          <w:rFonts w:ascii="Times New Roman" w:hAnsi="Times New Roman" w:cs="Times New Roman"/>
          <w:sz w:val="28"/>
          <w:szCs w:val="28"/>
        </w:rPr>
      </w:pPr>
    </w:p>
    <w:p w:rsidR="00414EAB" w:rsidRPr="005F14F2" w:rsidRDefault="0041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быстрее</w:t>
      </w:r>
      <w:r w:rsidR="005F14F2">
        <w:rPr>
          <w:rFonts w:ascii="Times New Roman" w:hAnsi="Times New Roman" w:cs="Times New Roman"/>
          <w:sz w:val="28"/>
          <w:szCs w:val="28"/>
        </w:rPr>
        <w:t xml:space="preserve">, так как передаточное отношение </w:t>
      </w:r>
      <w:proofErr w:type="spellStart"/>
      <w:proofErr w:type="gramStart"/>
      <w:r w:rsidR="005F14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F14F2" w:rsidRPr="005F14F2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5F14F2" w:rsidRPr="005F14F2">
        <w:rPr>
          <w:rFonts w:ascii="Times New Roman" w:hAnsi="Times New Roman" w:cs="Times New Roman"/>
          <w:sz w:val="28"/>
          <w:szCs w:val="28"/>
        </w:rPr>
        <w:t>1</w:t>
      </w:r>
      <w:r w:rsidR="006A219F">
        <w:rPr>
          <w:rFonts w:ascii="Times New Roman" w:hAnsi="Times New Roman" w:cs="Times New Roman"/>
          <w:sz w:val="28"/>
          <w:szCs w:val="28"/>
        </w:rPr>
        <w:t>;</w:t>
      </w:r>
    </w:p>
    <w:p w:rsidR="00414EAB" w:rsidRPr="00CD7ABB" w:rsidRDefault="0041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15 раз</w:t>
      </w:r>
      <w:r w:rsidR="006A219F">
        <w:rPr>
          <w:rFonts w:ascii="Times New Roman" w:hAnsi="Times New Roman" w:cs="Times New Roman"/>
          <w:sz w:val="28"/>
          <w:szCs w:val="28"/>
        </w:rPr>
        <w:t>;</w:t>
      </w:r>
    </w:p>
    <w:p w:rsidR="00414EAB" w:rsidRDefault="0041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</w:t>
      </w:r>
      <w:r w:rsidR="006A219F">
        <w:rPr>
          <w:rFonts w:ascii="Times New Roman" w:hAnsi="Times New Roman" w:cs="Times New Roman"/>
          <w:sz w:val="28"/>
          <w:szCs w:val="28"/>
        </w:rPr>
        <w:t>;</w:t>
      </w:r>
    </w:p>
    <w:p w:rsidR="00C3306C" w:rsidRDefault="006A2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="00C3306C">
        <w:rPr>
          <w:rFonts w:ascii="Times New Roman" w:hAnsi="Times New Roman" w:cs="Times New Roman"/>
          <w:sz w:val="28"/>
          <w:szCs w:val="28"/>
        </w:rPr>
        <w:t>вухступенчатая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E50" w:rsidRDefault="00DC2E5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1B5" w:rsidRDefault="00E361B5" w:rsidP="00E36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r w:rsidR="00F94AA2">
        <w:rPr>
          <w:rFonts w:ascii="Times New Roman" w:hAnsi="Times New Roman" w:cs="Times New Roman"/>
          <w:sz w:val="28"/>
          <w:szCs w:val="28"/>
        </w:rPr>
        <w:t>оценки</w:t>
      </w:r>
    </w:p>
    <w:p w:rsidR="00E361B5" w:rsidRPr="00E361B5" w:rsidRDefault="00E361B5" w:rsidP="00E361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6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61B5">
        <w:rPr>
          <w:rFonts w:ascii="Times New Roman" w:hAnsi="Times New Roman" w:cs="Times New Roman"/>
          <w:sz w:val="28"/>
          <w:szCs w:val="28"/>
        </w:rPr>
        <w:t xml:space="preserve">равильно определено направление вращения ведомой оси (в противоположную сторону) </w:t>
      </w:r>
      <w:r w:rsidRPr="00E361B5">
        <w:rPr>
          <w:rFonts w:ascii="Times New Roman" w:hAnsi="Times New Roman" w:cs="Times New Roman"/>
          <w:b/>
          <w:sz w:val="28"/>
          <w:szCs w:val="28"/>
        </w:rPr>
        <w:t xml:space="preserve">– 2 балла. </w:t>
      </w:r>
    </w:p>
    <w:p w:rsidR="00E361B5" w:rsidRDefault="00E361B5" w:rsidP="00E361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определено, что ведомая ось вращается быстрее и приведено обос</w:t>
      </w:r>
      <w:r w:rsidR="007C25DD">
        <w:rPr>
          <w:rFonts w:ascii="Times New Roman" w:hAnsi="Times New Roman" w:cs="Times New Roman"/>
          <w:sz w:val="28"/>
          <w:szCs w:val="28"/>
        </w:rPr>
        <w:t>но</w:t>
      </w:r>
      <w:r w:rsidR="00F94AA2">
        <w:rPr>
          <w:rFonts w:ascii="Times New Roman" w:hAnsi="Times New Roman" w:cs="Times New Roman"/>
          <w:sz w:val="28"/>
          <w:szCs w:val="28"/>
        </w:rPr>
        <w:t xml:space="preserve">вание (1 вариант или 2 вариант) - </w:t>
      </w:r>
      <w:r w:rsidR="00F94AA2" w:rsidRPr="00F94AA2">
        <w:rPr>
          <w:rFonts w:ascii="Times New Roman" w:hAnsi="Times New Roman" w:cs="Times New Roman"/>
          <w:b/>
          <w:sz w:val="28"/>
          <w:szCs w:val="28"/>
        </w:rPr>
        <w:t>2 балла.</w:t>
      </w:r>
      <w:r w:rsidR="00F9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B5" w:rsidRPr="007C25DD" w:rsidRDefault="00E361B5" w:rsidP="007C25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5DD">
        <w:rPr>
          <w:rFonts w:ascii="Times New Roman" w:hAnsi="Times New Roman" w:cs="Times New Roman"/>
          <w:sz w:val="28"/>
          <w:szCs w:val="28"/>
        </w:rPr>
        <w:t>1 вариант. Механическая передача двухступенчатая, найдем передаточное отношение</w:t>
      </w:r>
      <w:r w:rsidR="006A219F">
        <w:rPr>
          <w:rFonts w:ascii="Times New Roman" w:hAnsi="Times New Roman" w:cs="Times New Roman"/>
          <w:sz w:val="28"/>
          <w:szCs w:val="28"/>
        </w:rPr>
        <w:t>:</w:t>
      </w:r>
    </w:p>
    <w:p w:rsidR="00E361B5" w:rsidRPr="00CD7ABB" w:rsidRDefault="00E361B5" w:rsidP="00E361B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E361B5" w:rsidRDefault="00E361B5" w:rsidP="00E361B5">
      <w:pPr>
        <w:rPr>
          <w:rFonts w:ascii="Times New Roman" w:hAnsi="Times New Roman" w:cs="Times New Roman"/>
          <w:sz w:val="28"/>
          <w:szCs w:val="28"/>
        </w:rPr>
      </w:pPr>
    </w:p>
    <w:p w:rsidR="00E361B5" w:rsidRDefault="00E361B5" w:rsidP="00E3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передаточное отношение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F14F2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5F14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то ведомая ось вращается </w:t>
      </w:r>
      <w:r w:rsidRPr="00E36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быстрее, чем ведущая. </w:t>
      </w:r>
    </w:p>
    <w:p w:rsidR="007C25DD" w:rsidRPr="00F94AA2" w:rsidRDefault="00E361B5" w:rsidP="007C25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5DD">
        <w:rPr>
          <w:rFonts w:ascii="Times New Roman" w:hAnsi="Times New Roman" w:cs="Times New Roman"/>
          <w:sz w:val="28"/>
          <w:szCs w:val="28"/>
        </w:rPr>
        <w:t xml:space="preserve">2 вариант. </w:t>
      </w:r>
      <w:r w:rsidR="007C25DD" w:rsidRPr="007C25DD">
        <w:rPr>
          <w:rFonts w:ascii="Times New Roman" w:hAnsi="Times New Roman" w:cs="Times New Roman"/>
          <w:sz w:val="28"/>
          <w:szCs w:val="28"/>
        </w:rPr>
        <w:t>Использованы повышающие передачи (ведущая шестерня больше ведомой), поэтому в</w:t>
      </w:r>
      <w:r w:rsidR="007C25DD">
        <w:rPr>
          <w:rFonts w:ascii="Times New Roman" w:hAnsi="Times New Roman" w:cs="Times New Roman"/>
          <w:sz w:val="28"/>
          <w:szCs w:val="28"/>
        </w:rPr>
        <w:t>едомая ось вращается быстрее ве</w:t>
      </w:r>
      <w:r w:rsidR="007C25DD" w:rsidRPr="007C25DD">
        <w:rPr>
          <w:rFonts w:ascii="Times New Roman" w:hAnsi="Times New Roman" w:cs="Times New Roman"/>
          <w:sz w:val="28"/>
          <w:szCs w:val="28"/>
        </w:rPr>
        <w:t>дущей.</w:t>
      </w:r>
    </w:p>
    <w:p w:rsidR="007C25DD" w:rsidRDefault="007C25DD" w:rsidP="007C25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передаточное отношение  </w:t>
      </w:r>
    </w:p>
    <w:p w:rsidR="007C25DD" w:rsidRPr="007C25DD" w:rsidRDefault="007C25DD" w:rsidP="007C25DD">
      <w:pPr>
        <w:pStyle w:val="a4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E361B5" w:rsidRPr="007C25DD" w:rsidRDefault="007C25DD" w:rsidP="007C2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дан пра</w:t>
      </w:r>
      <w:r w:rsidR="00F94AA2">
        <w:rPr>
          <w:rFonts w:ascii="Times New Roman" w:hAnsi="Times New Roman" w:cs="Times New Roman"/>
          <w:sz w:val="28"/>
          <w:szCs w:val="28"/>
        </w:rPr>
        <w:t>вильный ответ: быстрее в 15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DD">
        <w:rPr>
          <w:rFonts w:ascii="Times New Roman" w:hAnsi="Times New Roman" w:cs="Times New Roman"/>
          <w:b/>
          <w:sz w:val="28"/>
          <w:szCs w:val="28"/>
        </w:rPr>
        <w:t>- 2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61B5" w:rsidRDefault="00F94AA2" w:rsidP="00E3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1B5">
        <w:rPr>
          <w:rFonts w:ascii="Times New Roman" w:hAnsi="Times New Roman" w:cs="Times New Roman"/>
          <w:sz w:val="28"/>
          <w:szCs w:val="28"/>
        </w:rPr>
        <w:t>)</w:t>
      </w:r>
      <w:r w:rsidR="007C25DD">
        <w:rPr>
          <w:rFonts w:ascii="Times New Roman" w:hAnsi="Times New Roman" w:cs="Times New Roman"/>
          <w:sz w:val="28"/>
          <w:szCs w:val="28"/>
        </w:rPr>
        <w:t xml:space="preserve"> Правильно ука</w:t>
      </w:r>
      <w:r>
        <w:rPr>
          <w:rFonts w:ascii="Times New Roman" w:hAnsi="Times New Roman" w:cs="Times New Roman"/>
          <w:sz w:val="28"/>
          <w:szCs w:val="28"/>
        </w:rPr>
        <w:t>зан номер «паразитной» шестерни</w:t>
      </w:r>
      <w:r w:rsidR="007C25DD">
        <w:rPr>
          <w:rFonts w:ascii="Times New Roman" w:hAnsi="Times New Roman" w:cs="Times New Roman"/>
          <w:sz w:val="28"/>
          <w:szCs w:val="28"/>
        </w:rPr>
        <w:t xml:space="preserve"> (№</w:t>
      </w:r>
      <w:r w:rsidR="00E361B5">
        <w:rPr>
          <w:rFonts w:ascii="Times New Roman" w:hAnsi="Times New Roman" w:cs="Times New Roman"/>
          <w:sz w:val="28"/>
          <w:szCs w:val="28"/>
        </w:rPr>
        <w:t>2</w:t>
      </w:r>
      <w:r w:rsidR="007C25DD">
        <w:rPr>
          <w:rFonts w:ascii="Times New Roman" w:hAnsi="Times New Roman" w:cs="Times New Roman"/>
          <w:sz w:val="28"/>
          <w:szCs w:val="28"/>
        </w:rPr>
        <w:t xml:space="preserve">) – </w:t>
      </w:r>
      <w:r w:rsidR="007C25DD" w:rsidRPr="007C25DD">
        <w:rPr>
          <w:rFonts w:ascii="Times New Roman" w:hAnsi="Times New Roman" w:cs="Times New Roman"/>
          <w:b/>
          <w:sz w:val="28"/>
          <w:szCs w:val="28"/>
        </w:rPr>
        <w:t>2 балла</w:t>
      </w:r>
      <w:r w:rsidR="007C25DD">
        <w:rPr>
          <w:rFonts w:ascii="Times New Roman" w:hAnsi="Times New Roman" w:cs="Times New Roman"/>
          <w:b/>
          <w:sz w:val="28"/>
          <w:szCs w:val="28"/>
        </w:rPr>
        <w:t>.</w:t>
      </w:r>
    </w:p>
    <w:p w:rsidR="00E361B5" w:rsidRDefault="00F94AA2" w:rsidP="00E3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5DD">
        <w:rPr>
          <w:rFonts w:ascii="Times New Roman" w:hAnsi="Times New Roman" w:cs="Times New Roman"/>
          <w:sz w:val="28"/>
          <w:szCs w:val="28"/>
        </w:rPr>
        <w:t xml:space="preserve">) Правильно определено количество ступеней в механической передаче (2) – </w:t>
      </w:r>
      <w:r w:rsidR="007C25DD" w:rsidRPr="007C25DD">
        <w:rPr>
          <w:rFonts w:ascii="Times New Roman" w:hAnsi="Times New Roman" w:cs="Times New Roman"/>
          <w:b/>
          <w:sz w:val="28"/>
          <w:szCs w:val="28"/>
        </w:rPr>
        <w:t>2 балла.</w:t>
      </w:r>
      <w:r w:rsidR="007C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DD" w:rsidRPr="007C25DD" w:rsidRDefault="007C25DD" w:rsidP="00E361B5">
      <w:pPr>
        <w:rPr>
          <w:rFonts w:ascii="Times New Roman" w:hAnsi="Times New Roman" w:cs="Times New Roman"/>
          <w:b/>
          <w:sz w:val="28"/>
          <w:szCs w:val="28"/>
        </w:rPr>
      </w:pPr>
      <w:r w:rsidRPr="007C25DD"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10. </w:t>
      </w:r>
    </w:p>
    <w:p w:rsidR="00DC2E50" w:rsidRDefault="00DC2E5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E50" w:rsidRPr="00DC2E50" w:rsidRDefault="00DC2E50" w:rsidP="00DC2E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При колонизации Марса был построен производственный район, в котором расположены: Электролизный завод, Литейный завод, АЭС, Логистический центр для хранения ресурсов и Станция подзарядки грузового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. Между ними проложены дороги, а также построены шлюзовые камеры (см. рис. №1)</w:t>
      </w:r>
    </w:p>
    <w:p w:rsidR="00DC2E50" w:rsidRPr="00DC2E50" w:rsidRDefault="00DC2E50" w:rsidP="00DC2E50">
      <w:pPr>
        <w:spacing w:after="16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C7776" wp14:editId="7D3FF1DC">
            <wp:extent cx="3933825" cy="434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0" w:rsidRPr="00DC2E50" w:rsidRDefault="00DC2E50" w:rsidP="00DC2E50">
      <w:pPr>
        <w:spacing w:after="160" w:line="259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Рис. №1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 В Логистическом центре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могут загрузить одним из трех видов ресурсов: ураном, железом и ледяными блоками, после чего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должен доставить груз соответственно на АЭС, Литейный завод или Электролизный завод.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За один раз в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можно загрузить только один контейнер с любым из имеющихся ресурсов. Если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привез на завод не тот ресурс, то его там не примут и отправят назад в Логистический центр. В конце рабочей смены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должен вернуться на станцию подзарядки.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На рисунке 1 указано, сколько условных единиц энергии аккумулятора расходуется при перемещении между объектами, например, на переезд из Логистического центра на АЭС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потратит 1 условную единицу зарядки аккумулятора, при возвращении с АЭС в Логистический центр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потратит снова 1 условную единицу энергии аккумулятора.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lastRenderedPageBreak/>
        <w:t xml:space="preserve">Полный заряд аккумуляторной батареи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составляет 40 условных единиц. Подзарядка аккумулятора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 течение смены невозможна.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За верную доставку ресурса на соответствующее предприятие оператор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получает в конце дня денежное вознаграждение:</w:t>
      </w:r>
    </w:p>
    <w:tbl>
      <w:tblPr>
        <w:tblStyle w:val="a5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2513"/>
        <w:gridCol w:w="2160"/>
        <w:gridCol w:w="2552"/>
        <w:gridCol w:w="2409"/>
      </w:tblGrid>
      <w:tr w:rsidR="00DC2E50" w:rsidRPr="00DC2E50" w:rsidTr="0008076B">
        <w:tc>
          <w:tcPr>
            <w:tcW w:w="2513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2160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2552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Ледяные блоки</w:t>
            </w:r>
          </w:p>
        </w:tc>
        <w:tc>
          <w:tcPr>
            <w:tcW w:w="2409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DC2E50" w:rsidRPr="00DC2E50" w:rsidTr="0008076B">
        <w:tc>
          <w:tcPr>
            <w:tcW w:w="2513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160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2 тугрика</w:t>
            </w:r>
          </w:p>
        </w:tc>
        <w:tc>
          <w:tcPr>
            <w:tcW w:w="2552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20 тугриков</w:t>
            </w:r>
          </w:p>
        </w:tc>
        <w:tc>
          <w:tcPr>
            <w:tcW w:w="2409" w:type="dxa"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0">
              <w:rPr>
                <w:rFonts w:ascii="Times New Roman" w:hAnsi="Times New Roman" w:cs="Times New Roman"/>
                <w:sz w:val="28"/>
                <w:szCs w:val="28"/>
              </w:rPr>
              <w:t>6 тугриков</w:t>
            </w:r>
          </w:p>
        </w:tc>
      </w:tr>
    </w:tbl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На Литейном заводе переплавляется железо, на Электролизном заводе из ледяных блоков получают кислород и водород, для выработки электроэнергии на АЭС доставляется уран.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Сегодня в Логистическом центре 3 контейнера с ледяными блоками, 6 контейнеров с железной рудой и 9 контейнеров с ураном.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</w:t>
      </w:r>
    </w:p>
    <w:p w:rsidR="00DC2E50" w:rsidRPr="00DC2E50" w:rsidRDefault="00DC2E50" w:rsidP="00DC2E50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Разработайте и запишите маршрут, следуя которому оператор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сможет заработать к концу дня максимальную сумму. Подсчитайте, чему будет равен максимальный заработок оператора.</w:t>
      </w: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Ответ: 64 тугрика</w:t>
      </w: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Станция подзарядки – (1) Шлюз №1 – (3) Логистический центр – (5) Шлюз №2 – (8) Электролизный завод – (11) Шлюз №2 – (13) Логистический центр – (15) Шлюз №2– (18) Электролизный завод – (21) Шлюз №2 – (23) Логистический центр (25) Шлюз №2 – (28) Электролизный завод – (31) Шлюз №2 – (33) Логистический центр – (34) АЭС – (35) Логистический центр - (36) АЭС – (37) Логистический центр - (39) Шлюз №1 – (40) Станция подзарядки</w:t>
      </w: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Решение:</w:t>
      </w: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Определим заряд аккумуляторной батареи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, который можно использовать для доставки груза, с учетом возвращения на Станцию подзарядки в конце смены.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 Известно, что полный заряд аккумуляторной батареи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составляет 40 условных единиц. Подзарядка аккумулятора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 течение смены невозможна.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 начале смены должен потратить 3 условных единицы (у.е.) энергии, чтобы прибыть в Логистический центр.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№1 (1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Start"/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уе 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Логистический</w:t>
      </w:r>
      <w:proofErr w:type="gramEnd"/>
      <w:r w:rsidRPr="00DC2E50">
        <w:rPr>
          <w:rFonts w:ascii="Times New Roman" w:hAnsi="Times New Roman" w:cs="Times New Roman"/>
          <w:i/>
          <w:sz w:val="28"/>
          <w:szCs w:val="28"/>
        </w:rPr>
        <w:t xml:space="preserve"> центр (3 у.е.)-…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Также известно, что, если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 Следовательно, в конце смены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должен потратить 3 у.е. энергии, чтобы прибыть из Логистического центра на Станцию подзарядки.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- Логистический центр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№1 (2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(3 у.е.)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на выполнение задания по доставке грузов из Логистического центра у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остается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40 – 3 – 3 = 34 у.е. энергии.</w:t>
      </w: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Определим, какое количество условных единиц энергии необходимо затратить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чтобы доставить по 1 грузу каждого вида ресурсов. Каждый раз выполняя задание по доставке груза,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из Логистического центра должен доехать до пункта назначения и вернуться обратно в Логистический центр. 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t>Ледяные блоки</w:t>
      </w:r>
      <w:r w:rsidRPr="00DC2E50">
        <w:rPr>
          <w:rFonts w:ascii="Times New Roman" w:hAnsi="Times New Roman" w:cs="Times New Roman"/>
          <w:sz w:val="28"/>
          <w:szCs w:val="28"/>
        </w:rPr>
        <w:t xml:space="preserve"> – 10 у.е. энергии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(2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(5у.е.)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(8 </w:t>
      </w:r>
      <w:proofErr w:type="gramStart"/>
      <w:r w:rsidRPr="00DC2E50">
        <w:rPr>
          <w:rFonts w:ascii="Times New Roman" w:hAnsi="Times New Roman" w:cs="Times New Roman"/>
          <w:i/>
          <w:sz w:val="28"/>
          <w:szCs w:val="28"/>
        </w:rPr>
        <w:t>у.е.)–</w:t>
      </w:r>
      <w:proofErr w:type="gramEnd"/>
      <w:r w:rsidRPr="00DC2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(10 у.е.)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t>Железная руда</w:t>
      </w:r>
      <w:r w:rsidRPr="00DC2E50">
        <w:rPr>
          <w:rFonts w:ascii="Times New Roman" w:hAnsi="Times New Roman" w:cs="Times New Roman"/>
          <w:sz w:val="28"/>
          <w:szCs w:val="28"/>
        </w:rPr>
        <w:t xml:space="preserve"> – 6 у.е. энергии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(2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Литейный завод (3у.е.)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(4 </w:t>
      </w:r>
      <w:proofErr w:type="gramStart"/>
      <w:r w:rsidRPr="00DC2E50">
        <w:rPr>
          <w:rFonts w:ascii="Times New Roman" w:hAnsi="Times New Roman" w:cs="Times New Roman"/>
          <w:i/>
          <w:sz w:val="28"/>
          <w:szCs w:val="28"/>
        </w:rPr>
        <w:t>у.е.)–</w:t>
      </w:r>
      <w:proofErr w:type="gramEnd"/>
      <w:r w:rsidRPr="00DC2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(6 у.е.)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t>Уран</w:t>
      </w:r>
      <w:r w:rsidRPr="00DC2E50">
        <w:rPr>
          <w:rFonts w:ascii="Times New Roman" w:hAnsi="Times New Roman" w:cs="Times New Roman"/>
          <w:sz w:val="28"/>
          <w:szCs w:val="28"/>
        </w:rPr>
        <w:t xml:space="preserve"> – 2 у.е. энергии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АЭС (1 </w:t>
      </w:r>
      <w:proofErr w:type="gramStart"/>
      <w:r w:rsidRPr="00DC2E50">
        <w:rPr>
          <w:rFonts w:ascii="Times New Roman" w:hAnsi="Times New Roman" w:cs="Times New Roman"/>
          <w:i/>
          <w:sz w:val="28"/>
          <w:szCs w:val="28"/>
        </w:rPr>
        <w:t>у.е.)–</w:t>
      </w:r>
      <w:proofErr w:type="gramEnd"/>
      <w:r w:rsidRPr="00DC2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(2 у.е.)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Так как оператор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должен получить максимально возможный доход, сравним цены на доставку ресурсов: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DC2E50">
        <w:rPr>
          <w:rFonts w:ascii="Times New Roman" w:hAnsi="Times New Roman" w:cs="Times New Roman"/>
          <w:sz w:val="24"/>
          <w:szCs w:val="24"/>
        </w:rPr>
        <w:t xml:space="preserve"> (</w:t>
      </w:r>
      <w:r w:rsidRPr="00DC2E50">
        <w:rPr>
          <w:rFonts w:ascii="Times New Roman" w:hAnsi="Times New Roman" w:cs="Times New Roman"/>
          <w:b/>
          <w:sz w:val="24"/>
          <w:szCs w:val="24"/>
        </w:rPr>
        <w:t>Железная руда</w:t>
      </w:r>
      <w:r w:rsidRPr="00DC2E50">
        <w:rPr>
          <w:rFonts w:ascii="Times New Roman" w:hAnsi="Times New Roman" w:cs="Times New Roman"/>
          <w:sz w:val="24"/>
          <w:szCs w:val="24"/>
        </w:rPr>
        <w:t xml:space="preserve"> (6 у.е., 6 </w:t>
      </w:r>
      <w:proofErr w:type="gramStart"/>
      <w:r w:rsidRPr="00DC2E50">
        <w:rPr>
          <w:rFonts w:ascii="Times New Roman" w:hAnsi="Times New Roman" w:cs="Times New Roman"/>
          <w:sz w:val="24"/>
          <w:szCs w:val="24"/>
        </w:rPr>
        <w:t>тугриков)</w:t>
      </w:r>
      <w:r w:rsidRPr="00DC2E50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Pr="00DC2E50">
        <w:rPr>
          <w:rFonts w:ascii="Times New Roman" w:hAnsi="Times New Roman" w:cs="Times New Roman"/>
          <w:b/>
          <w:sz w:val="24"/>
          <w:szCs w:val="24"/>
        </w:rPr>
        <w:t xml:space="preserve">Уран </w:t>
      </w:r>
      <w:r w:rsidRPr="00DC2E50">
        <w:rPr>
          <w:rFonts w:ascii="Times New Roman" w:hAnsi="Times New Roman" w:cs="Times New Roman"/>
          <w:sz w:val="24"/>
          <w:szCs w:val="24"/>
        </w:rPr>
        <w:t xml:space="preserve">(2 у.е., 2 тугрика)) 8у.е., 8 тугриков </w:t>
      </w:r>
      <w:r w:rsidRPr="00DC2E50">
        <w:rPr>
          <w:rFonts w:ascii="Times New Roman" w:hAnsi="Times New Roman" w:cs="Times New Roman"/>
          <w:b/>
          <w:sz w:val="24"/>
          <w:szCs w:val="24"/>
        </w:rPr>
        <w:t>&lt;Ледяные блоки</w:t>
      </w:r>
      <w:r w:rsidRPr="00DC2E50">
        <w:rPr>
          <w:rFonts w:ascii="Times New Roman" w:hAnsi="Times New Roman" w:cs="Times New Roman"/>
          <w:sz w:val="24"/>
          <w:szCs w:val="24"/>
        </w:rPr>
        <w:t xml:space="preserve"> 10 у.е.,  20 тугриков. 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Ледяные блоки выгоднее доставлять, чем железную руду и уран.</w:t>
      </w: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Узнаем, сколько ледяных блоков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успеет отвезти на Электролизный завод и вернуться обратно в Логистический центр (10 у.е.) за одну смену (34 у.е. энергии аккумулятора):</w:t>
      </w:r>
      <w:r w:rsidRPr="00DC2E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>34 :</w:t>
      </w:r>
      <w:proofErr w:type="gramEnd"/>
      <w:r w:rsidRPr="00DC2E50">
        <w:rPr>
          <w:rFonts w:ascii="Times New Roman" w:hAnsi="Times New Roman" w:cs="Times New Roman"/>
          <w:sz w:val="28"/>
          <w:szCs w:val="28"/>
        </w:rPr>
        <w:t xml:space="preserve"> 10 = 3 остаток 4 – 3 ледяных блока успеет отвезти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и вернуться в Логистический центр, остаток 4 у.е.</w:t>
      </w:r>
      <w:r w:rsidRPr="00DC2E50">
        <w:rPr>
          <w:rFonts w:ascii="Times New Roman" w:hAnsi="Times New Roman" w:cs="Times New Roman"/>
          <w:sz w:val="28"/>
          <w:szCs w:val="28"/>
        </w:rPr>
        <w:br/>
      </w: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Оставшиеся 4 у.е. энергии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может потратить только на доставку урана (2 у.е.), т.к. на доставку железной руды потребуется 6 у.е. </w:t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>энергии.</w:t>
      </w:r>
      <w:r w:rsidRPr="00DC2E50">
        <w:rPr>
          <w:rFonts w:ascii="Times New Roman" w:hAnsi="Times New Roman" w:cs="Times New Roman"/>
          <w:sz w:val="28"/>
          <w:szCs w:val="28"/>
        </w:rPr>
        <w:br/>
        <w:t>4 :</w:t>
      </w:r>
      <w:proofErr w:type="gramEnd"/>
      <w:r w:rsidRPr="00DC2E50">
        <w:rPr>
          <w:rFonts w:ascii="Times New Roman" w:hAnsi="Times New Roman" w:cs="Times New Roman"/>
          <w:sz w:val="28"/>
          <w:szCs w:val="28"/>
        </w:rPr>
        <w:t xml:space="preserve"> 2= 2 контейнера с ураном успеет отвезти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и вернуться обратно в Логистический центр.</w:t>
      </w: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lastRenderedPageBreak/>
        <w:t xml:space="preserve">Составим маршрут, который позволит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отвезти 3 ледяных блока и 2 контейнера с ураном: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№1 (1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2уе 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Логистический центр (3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(5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(8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(11 у.е.)–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(13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(15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(18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(21 у.е.)–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(23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(25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(28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№2 (31 у.е.)–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(33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АЭС (34 у.е.)–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(35 у.е.)–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АЭС (36 у.е.)– 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DC2E50">
        <w:rPr>
          <w:rFonts w:ascii="Times New Roman" w:hAnsi="Times New Roman" w:cs="Times New Roman"/>
          <w:i/>
          <w:sz w:val="28"/>
          <w:szCs w:val="28"/>
        </w:rPr>
        <w:t>Логистический центр (37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Шлюз №1 (39 у.е.) –</w:t>
      </w:r>
      <w:r w:rsidRPr="00DC2E50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DC2E50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(40 у.е.)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Представлена схема, по которой сначала отвозятся 3 ледяных блока, затем 2 урановых контейнера, но возможны и другие сочетания этих элементов, например, отвезли 1 ледяной блок, затем1 урановый контейнер, потом опять 1 ледяной блок, затем 1 урановый контейнер, потом опять 1 ледяной блок.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Определим максимальный заработок оператора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:</w:t>
      </w:r>
      <w:r w:rsidRPr="00DC2E50">
        <w:rPr>
          <w:rFonts w:ascii="Times New Roman" w:hAnsi="Times New Roman" w:cs="Times New Roman"/>
          <w:sz w:val="28"/>
          <w:szCs w:val="28"/>
        </w:rPr>
        <w:br/>
        <w:t>3 ледяных блока по 20 тугриков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2 урановых контейнера по 2 тугрика</w:t>
      </w:r>
    </w:p>
    <w:p w:rsidR="00DC2E50" w:rsidRPr="00DC2E50" w:rsidRDefault="00DC2E50" w:rsidP="00DC2E50">
      <w:pPr>
        <w:spacing w:after="160" w:line="259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3х20+2х2=60+4=64 тугрика. </w:t>
      </w:r>
      <w:r w:rsidRPr="00DC2E50">
        <w:rPr>
          <w:rFonts w:ascii="Times New Roman" w:hAnsi="Times New Roman" w:cs="Times New Roman"/>
          <w:sz w:val="28"/>
          <w:szCs w:val="28"/>
        </w:rPr>
        <w:br/>
      </w:r>
    </w:p>
    <w:p w:rsidR="00DC2E50" w:rsidRDefault="00DC2E5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E50" w:rsidRPr="00DC2E50" w:rsidRDefault="00DC2E50" w:rsidP="00DC2E50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можно использовать для доставки грузов (34 у.е. энергии) – </w:t>
      </w:r>
      <w:r w:rsidRPr="00DC2E50">
        <w:rPr>
          <w:rFonts w:ascii="Times New Roman" w:hAnsi="Times New Roman" w:cs="Times New Roman"/>
          <w:b/>
          <w:sz w:val="28"/>
          <w:szCs w:val="28"/>
        </w:rPr>
        <w:t>1 балл.</w:t>
      </w:r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необходимо для доставки одного контейнера  </w:t>
      </w:r>
    </w:p>
    <w:p w:rsidR="00DC2E50" w:rsidRPr="00DC2E50" w:rsidRDefault="00DC2E50" w:rsidP="00DC2E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с ледяными блоками (10 у.е.) – </w:t>
      </w:r>
      <w:r w:rsidRPr="00DC2E50">
        <w:rPr>
          <w:rFonts w:ascii="Times New Roman" w:hAnsi="Times New Roman" w:cs="Times New Roman"/>
          <w:b/>
          <w:sz w:val="28"/>
          <w:szCs w:val="28"/>
        </w:rPr>
        <w:t>1 балл</w:t>
      </w:r>
      <w:r w:rsidRPr="00DC2E50">
        <w:rPr>
          <w:rFonts w:ascii="Times New Roman" w:hAnsi="Times New Roman" w:cs="Times New Roman"/>
          <w:sz w:val="28"/>
          <w:szCs w:val="28"/>
        </w:rPr>
        <w:t>,</w:t>
      </w:r>
    </w:p>
    <w:p w:rsidR="00DC2E50" w:rsidRPr="00DC2E50" w:rsidRDefault="00DC2E50" w:rsidP="00DC2E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с железной рудой (6 у.е.) – </w:t>
      </w:r>
      <w:r w:rsidRPr="00DC2E50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DC2E50" w:rsidRPr="00DC2E50" w:rsidRDefault="00DC2E50" w:rsidP="00DC2E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с ураном (2 у.е.) – </w:t>
      </w:r>
      <w:r w:rsidRPr="00DC2E50">
        <w:rPr>
          <w:rFonts w:ascii="Times New Roman" w:hAnsi="Times New Roman" w:cs="Times New Roman"/>
          <w:b/>
          <w:sz w:val="28"/>
          <w:szCs w:val="28"/>
        </w:rPr>
        <w:t xml:space="preserve">1 балл. 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Приведено сравнение цен на доставку ресурсов и сделан вывод, что ледяные блоки доставлять выгоднее, чем железную руду и </w:t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>уран  -</w:t>
      </w:r>
      <w:proofErr w:type="gramEnd"/>
      <w:r w:rsidRPr="00DC2E50">
        <w:rPr>
          <w:rFonts w:ascii="Times New Roman" w:hAnsi="Times New Roman" w:cs="Times New Roman"/>
          <w:sz w:val="28"/>
          <w:szCs w:val="28"/>
        </w:rPr>
        <w:t xml:space="preserve">  </w:t>
      </w:r>
      <w:r w:rsidRPr="00DC2E50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Pr="00DC2E50" w:rsidRDefault="00DC2E50" w:rsidP="00DC2E50">
      <w:pPr>
        <w:numPr>
          <w:ilvl w:val="0"/>
          <w:numId w:val="5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 ледяные </w:t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>блоки  -</w:t>
      </w:r>
      <w:proofErr w:type="gramEnd"/>
      <w:r w:rsidRPr="00DC2E50">
        <w:rPr>
          <w:rFonts w:ascii="Times New Roman" w:hAnsi="Times New Roman" w:cs="Times New Roman"/>
          <w:sz w:val="28"/>
          <w:szCs w:val="28"/>
        </w:rPr>
        <w:t xml:space="preserve"> 10 у. е., 20 тугриков,</w:t>
      </w:r>
    </w:p>
    <w:p w:rsidR="00DC2E50" w:rsidRPr="00DC2E50" w:rsidRDefault="00DC2E50" w:rsidP="00DC2E50">
      <w:pPr>
        <w:numPr>
          <w:ilvl w:val="0"/>
          <w:numId w:val="5"/>
        </w:numPr>
        <w:spacing w:after="16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железная руда (6 у. е., 6 </w:t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 xml:space="preserve">тугриков)  </w:t>
      </w:r>
      <w:r w:rsidRPr="00DC2E50"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 w:rsidRPr="00DC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50">
        <w:rPr>
          <w:rFonts w:ascii="Times New Roman" w:hAnsi="Times New Roman" w:cs="Times New Roman"/>
          <w:sz w:val="28"/>
          <w:szCs w:val="28"/>
        </w:rPr>
        <w:t xml:space="preserve"> уран (2 у. е., 2 тугрика) =</w:t>
      </w:r>
    </w:p>
    <w:p w:rsidR="00DC2E50" w:rsidRPr="00DC2E50" w:rsidRDefault="00DC2E50" w:rsidP="00DC2E50">
      <w:pPr>
        <w:spacing w:after="160" w:line="252" w:lineRule="auto"/>
        <w:ind w:left="164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= 8 у.е., 8 тугриков. 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ледяными блоками, которое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успеет перевезти за смену (3шт.) – </w:t>
      </w:r>
      <w:r w:rsidRPr="00DC2E50">
        <w:rPr>
          <w:rFonts w:ascii="Times New Roman" w:hAnsi="Times New Roman" w:cs="Times New Roman"/>
          <w:b/>
          <w:sz w:val="28"/>
          <w:szCs w:val="28"/>
        </w:rPr>
        <w:t>1 балл</w:t>
      </w:r>
      <w:r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ураном, которое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успеет перевезти за смену (2 шт.) – </w:t>
      </w:r>
      <w:r w:rsidRPr="00DC2E50">
        <w:rPr>
          <w:rFonts w:ascii="Times New Roman" w:hAnsi="Times New Roman" w:cs="Times New Roman"/>
          <w:b/>
          <w:sz w:val="28"/>
          <w:szCs w:val="28"/>
        </w:rPr>
        <w:t>1 балл</w:t>
      </w:r>
      <w:r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 Приведено правильное описание маршрута – </w:t>
      </w:r>
      <w:r w:rsidRPr="00DC2E50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Pr="00DC2E50" w:rsidRDefault="00DC2E50" w:rsidP="00DC2E5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Приведен правильный ответ (3 контейнера с ледяными блоками, 2 контейнера с ураном, 64 </w:t>
      </w:r>
      <w:proofErr w:type="gramStart"/>
      <w:r w:rsidRPr="00DC2E50">
        <w:rPr>
          <w:rFonts w:ascii="Times New Roman" w:hAnsi="Times New Roman" w:cs="Times New Roman"/>
          <w:sz w:val="28"/>
          <w:szCs w:val="28"/>
        </w:rPr>
        <w:t>тугрика)-</w:t>
      </w:r>
      <w:proofErr w:type="gramEnd"/>
      <w:r w:rsidRPr="00DC2E50">
        <w:rPr>
          <w:rFonts w:ascii="Times New Roman" w:hAnsi="Times New Roman" w:cs="Times New Roman"/>
          <w:sz w:val="28"/>
          <w:szCs w:val="28"/>
        </w:rPr>
        <w:t xml:space="preserve">  </w:t>
      </w:r>
      <w:r w:rsidRPr="00DC2E50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E50" w:rsidRPr="00DC2E50" w:rsidRDefault="00DC2E50" w:rsidP="00DC2E50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15. </w:t>
      </w:r>
    </w:p>
    <w:p w:rsidR="00DC2E50" w:rsidRPr="00DC2E50" w:rsidRDefault="00DC2E50" w:rsidP="00DC2E5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0" w:rsidRDefault="00DC2E5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E50" w:rsidRPr="00DC2E50" w:rsidRDefault="00DC2E50" w:rsidP="00DC2E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2E50">
        <w:rPr>
          <w:rFonts w:ascii="Times New Roman" w:hAnsi="Times New Roman" w:cs="Times New Roman"/>
          <w:b/>
          <w:sz w:val="28"/>
          <w:szCs w:val="28"/>
        </w:rPr>
        <w:lastRenderedPageBreak/>
        <w:t>Задача №3</w:t>
      </w:r>
    </w:p>
    <w:p w:rsidR="00DC2E50" w:rsidRDefault="00DC2E50" w:rsidP="00DC2E5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Программируемый р</w:t>
      </w:r>
      <w:r w:rsidRPr="007644C9">
        <w:rPr>
          <w:rFonts w:ascii="Times New Roman" w:hAnsi="Times New Roman" w:cs="Times New Roman"/>
          <w:sz w:val="28"/>
          <w:szCs w:val="28"/>
        </w:rPr>
        <w:t>обот-чертёжник изображает логотип компании</w:t>
      </w:r>
      <w:r>
        <w:rPr>
          <w:rFonts w:ascii="Times New Roman" w:hAnsi="Times New Roman" w:cs="Times New Roman"/>
          <w:sz w:val="28"/>
          <w:szCs w:val="28"/>
        </w:rPr>
        <w:t xml:space="preserve"> (См. Рис. №1).</w:t>
      </w:r>
      <w:r w:rsidRPr="007644C9">
        <w:rPr>
          <w:rFonts w:ascii="Times New Roman" w:hAnsi="Times New Roman" w:cs="Times New Roman"/>
          <w:sz w:val="28"/>
          <w:szCs w:val="28"/>
        </w:rPr>
        <w:t xml:space="preserve"> Каждую из линий робот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7644C9">
        <w:rPr>
          <w:rFonts w:ascii="Times New Roman" w:hAnsi="Times New Roman" w:cs="Times New Roman"/>
          <w:sz w:val="28"/>
          <w:szCs w:val="28"/>
        </w:rPr>
        <w:t>начертит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44C9">
        <w:rPr>
          <w:rFonts w:ascii="Times New Roman" w:hAnsi="Times New Roman" w:cs="Times New Roman"/>
          <w:sz w:val="28"/>
          <w:szCs w:val="28"/>
        </w:rPr>
        <w:t xml:space="preserve"> ровно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Default="00DC2E50" w:rsidP="00DC2E50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4E55278B" wp14:editId="33DADF68">
            <wp:extent cx="2341573" cy="2157730"/>
            <wp:effectExtent l="0" t="0" r="1905" b="0"/>
            <wp:docPr id="5" name="Рисунок 5" descr="C:\Users\User\Documents\НАС\МОШ\МОШ_2017-2018\Очный_этап\теория\задача_робот_чертежник\5-6\робот_-чертежник_5-6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5-6\робот_-чертежник_5-6_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35" cy="21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0" w:rsidRDefault="00DC2E50" w:rsidP="00DC2E50">
      <w:pPr>
        <w:ind w:firstLine="567"/>
        <w:jc w:val="center"/>
      </w:pPr>
      <w:r>
        <w:t>Рис. №1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</w:t>
      </w:r>
      <w:r w:rsidRPr="007644C9">
        <w:rPr>
          <w:rFonts w:ascii="Times New Roman" w:hAnsi="Times New Roman" w:cs="Times New Roman"/>
          <w:sz w:val="28"/>
          <w:szCs w:val="28"/>
        </w:rPr>
        <w:t>от укомплектован двумя одинаковыми колесами радиуса r</w:t>
      </w:r>
      <w:r w:rsidRPr="00E2125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7644C9">
        <w:rPr>
          <w:rFonts w:ascii="Times New Roman" w:hAnsi="Times New Roman" w:cs="Times New Roman"/>
          <w:sz w:val="28"/>
          <w:szCs w:val="28"/>
        </w:rPr>
        <w:t>, а также двумя одинаковыми моторами. Максимально возможное число оборотов в минуту ка</w:t>
      </w:r>
      <w:r>
        <w:rPr>
          <w:rFonts w:ascii="Times New Roman" w:hAnsi="Times New Roman" w:cs="Times New Roman"/>
          <w:sz w:val="28"/>
          <w:szCs w:val="28"/>
        </w:rPr>
        <w:t>ждого из моторов равно N =</w:t>
      </w:r>
      <w:r w:rsidRPr="00E212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E50" w:rsidRPr="00B508E5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59B5">
        <w:rPr>
          <w:rFonts w:ascii="Times New Roman" w:hAnsi="Times New Roman" w:cs="Times New Roman"/>
          <w:sz w:val="28"/>
          <w:szCs w:val="28"/>
        </w:rPr>
        <w:t>=</w:t>
      </w:r>
      <w:r w:rsidRPr="00B508E5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см, </w:t>
      </w:r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59B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59B5">
        <w:rPr>
          <w:rFonts w:ascii="Times New Roman" w:hAnsi="Times New Roman" w:cs="Times New Roman"/>
          <w:sz w:val="28"/>
          <w:szCs w:val="28"/>
        </w:rPr>
        <w:t>=</w:t>
      </w:r>
      <w:r w:rsidRPr="00B50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В=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508E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508E5">
        <w:rPr>
          <w:rFonts w:ascii="Times New Roman" w:hAnsi="Times New Roman" w:cs="Times New Roman"/>
          <w:sz w:val="28"/>
          <w:szCs w:val="28"/>
        </w:rPr>
        <w:t>=45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B508E5">
        <w:rPr>
          <w:rFonts w:ascii="Times New Roman" w:hAnsi="Times New Roman" w:cs="Times New Roman"/>
          <w:sz w:val="28"/>
          <w:szCs w:val="28"/>
        </w:rPr>
        <w:t>.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44C9">
        <w:rPr>
          <w:rFonts w:ascii="Times New Roman" w:hAnsi="Times New Roman" w:cs="Times New Roman"/>
          <w:sz w:val="28"/>
          <w:szCs w:val="28"/>
        </w:rPr>
        <w:t xml:space="preserve">Каждое из колес соединено со своим мотором. </w:t>
      </w:r>
      <w:r>
        <w:rPr>
          <w:rFonts w:ascii="Times New Roman" w:hAnsi="Times New Roman" w:cs="Times New Roman"/>
          <w:sz w:val="28"/>
          <w:szCs w:val="28"/>
        </w:rPr>
        <w:t xml:space="preserve">Поворот робот осуществляет на месте. Считайте, что робот разгоняется и останавливается мгновенно. Поворот на </w:t>
      </w:r>
      <w:r w:rsidRPr="00895A8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° робот совершает ровно за 10 секунд.</w:t>
      </w:r>
    </w:p>
    <w:p w:rsidR="00DC2E50" w:rsidRPr="00A17786" w:rsidRDefault="00DC2E50" w:rsidP="00DC2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Колесная база робота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=20 см. Перо, с помощью которого робот вычерчивает логотип, закреплено в центре колесной базы. Робот не может ехать боком и задним ходом.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44C9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Pr="007644C9">
        <w:rPr>
          <w:rFonts w:ascii="Times New Roman" w:hAnsi="Times New Roman" w:cs="Times New Roman"/>
          <w:sz w:val="28"/>
          <w:szCs w:val="28"/>
        </w:rPr>
        <w:t>время, за которое робот начертит логотип</w:t>
      </w:r>
      <w:r>
        <w:rPr>
          <w:rFonts w:ascii="Times New Roman" w:hAnsi="Times New Roman" w:cs="Times New Roman"/>
          <w:sz w:val="28"/>
          <w:szCs w:val="28"/>
        </w:rPr>
        <w:t>. Ответ приведите в секундах. Число π примите равным 3.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старта и первоначальную ориентацию робота определите самостоятельно.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210 секунд.</w:t>
      </w:r>
    </w:p>
    <w:p w:rsidR="00DC2E50" w:rsidRDefault="00DC2E50" w:rsidP="00DC2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разделим движение робота на две части – на движение вдоль прямой линии и на поворот на месте.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длина прямых отрезков равна</w:t>
      </w:r>
    </w:p>
    <w:p w:rsidR="00DC2E50" w:rsidRPr="00247FC8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47F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47F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r w:rsidRPr="00247F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247F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247FC8">
        <w:rPr>
          <w:rFonts w:ascii="Times New Roman" w:hAnsi="Times New Roman" w:cs="Times New Roman"/>
          <w:sz w:val="28"/>
          <w:szCs w:val="28"/>
        </w:rPr>
        <w:t xml:space="preserve">=50+50+600+600+200=1500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247FC8">
        <w:rPr>
          <w:rFonts w:ascii="Times New Roman" w:hAnsi="Times New Roman" w:cs="Times New Roman"/>
          <w:sz w:val="28"/>
          <w:szCs w:val="28"/>
        </w:rPr>
        <w:t>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максимальную скорость, с которой может двигаться робот: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v=2πrN=2×3×5×20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=2×3×5×20÷60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 то, чтобы преодолеть прямые участки траектории, робот потратит:</w:t>
      </w:r>
    </w:p>
    <w:p w:rsidR="00DC2E50" w:rsidRDefault="006A418C" w:rsidP="00DC2E50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=1500 см÷10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=150 с</m:t>
          </m:r>
        </m:oMath>
      </m:oMathPara>
    </w:p>
    <w:p w:rsidR="00DC2E50" w:rsidRPr="00114D7C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из какой точки может стартовать робот – это две вершины,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Е, к которым ведет по одному отрезку. Из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4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4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4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выходит по два отрезка, значит, придя туда впервые, оттуда придется сразу уйти по другому пути. В вершину С ведет 4 отрезка, это значит, что ее придется посетить два раза.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на какой суммарный угол должен развернуться робот за время проезда про траектории.</w:t>
      </w:r>
    </w:p>
    <w:p w:rsidR="00DC2E50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95F70" wp14:editId="588F308A">
            <wp:extent cx="1684655" cy="1552389"/>
            <wp:effectExtent l="0" t="0" r="0" b="0"/>
            <wp:docPr id="3" name="Рисунок 3" descr="C:\Users\User\Documents\НАС\МОШ\МОШ_2017-2018\Очный_этап\теория\задача_робот_чертежник\5-6\робот_-чертежник_5-6_01_с_доп_угл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5-6\робот_-чертежник_5-6_01_с_доп_угла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41" cy="1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Робот, стартуя из точки А и доехав до точки В, должен будет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1, далее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2, далее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3, после чего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4, и далее доехать до точки Е.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АВС и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 – смежные, значит,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АВС+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1=180°,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1=180°-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АВС=180°-45°=135°.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находим, что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4=135°.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полный угол разворота на месте будет равен</w:t>
      </w:r>
    </w:p>
    <w:p w:rsidR="00DC2E50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4=135°+135°+135°+135°=540°.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за сколько времени робот повернется на данный угол.</w:t>
      </w:r>
    </w:p>
    <w:p w:rsidR="00DC2E50" w:rsidRPr="00F61255" w:rsidRDefault="006A418C" w:rsidP="00DC2E5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=540°÷90°×10 c=60 c</m:t>
          </m:r>
        </m:oMath>
      </m:oMathPara>
    </w:p>
    <w:p w:rsidR="00DC2E50" w:rsidRPr="00590B32" w:rsidRDefault="00DC2E50" w:rsidP="00DC2E5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Итого, робот затратит всего 150 с + 60 с = 210 с.</w:t>
      </w:r>
    </w:p>
    <w:p w:rsidR="00DC2E50" w:rsidRDefault="00DC2E50" w:rsidP="00DC2E5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210 секунд.</w:t>
      </w:r>
    </w:p>
    <w:p w:rsidR="00DC2E50" w:rsidRDefault="00DC2E50" w:rsidP="00DC2E5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Критерии оценки</w:t>
      </w:r>
    </w:p>
    <w:p w:rsidR="00DC2E50" w:rsidRPr="00C410C9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47FC8">
        <w:rPr>
          <w:rFonts w:ascii="Times New Roman" w:hAnsi="Times New Roman" w:cs="Times New Roman"/>
          <w:sz w:val="28"/>
          <w:szCs w:val="28"/>
        </w:rPr>
        <w:t xml:space="preserve">Правильно определена </w:t>
      </w:r>
      <w:r>
        <w:rPr>
          <w:rFonts w:ascii="Times New Roman" w:hAnsi="Times New Roman" w:cs="Times New Roman"/>
          <w:sz w:val="28"/>
          <w:szCs w:val="28"/>
        </w:rPr>
        <w:t xml:space="preserve">общая длина прямых отрезков (1500 </w:t>
      </w:r>
      <w:proofErr w:type="gramStart"/>
      <w:r>
        <w:rPr>
          <w:rFonts w:ascii="Times New Roman" w:hAnsi="Times New Roman" w:cs="Times New Roman"/>
          <w:sz w:val="28"/>
          <w:szCs w:val="28"/>
        </w:rPr>
        <w:t>см)-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10C9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DC2E50" w:rsidRPr="00ED25BB" w:rsidRDefault="00DC2E50" w:rsidP="00DC2E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7FC8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47FC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47FC8">
        <w:rPr>
          <w:rFonts w:ascii="Times New Roman" w:hAnsi="Times New Roman" w:cs="Times New Roman"/>
          <w:sz w:val="28"/>
          <w:szCs w:val="28"/>
          <w:lang w:val="en-US"/>
        </w:rPr>
        <w:t>BG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47FC8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47FC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 xml:space="preserve">=50+50+600+600+200=1500 </w:t>
      </w:r>
      <w:r w:rsidRPr="00247FC8">
        <w:rPr>
          <w:rFonts w:ascii="Times New Roman" w:hAnsi="Times New Roman" w:cs="Times New Roman"/>
          <w:sz w:val="28"/>
          <w:szCs w:val="28"/>
        </w:rPr>
        <w:t>см</w:t>
      </w:r>
      <w:r w:rsidRPr="00ED25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2E50" w:rsidRPr="00247FC8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47FC8">
        <w:rPr>
          <w:rFonts w:ascii="Times New Roman" w:hAnsi="Times New Roman" w:cs="Times New Roman"/>
          <w:sz w:val="28"/>
          <w:szCs w:val="28"/>
        </w:rPr>
        <w:t xml:space="preserve">Правильно определена максимальная скорость, с которой может двигаться робот </w:t>
      </w:r>
      <w:r>
        <w:rPr>
          <w:rFonts w:ascii="Times New Roman" w:hAnsi="Times New Roman" w:cs="Times New Roman"/>
          <w:sz w:val="28"/>
          <w:szCs w:val="28"/>
        </w:rPr>
        <w:t>(10 см/</w:t>
      </w:r>
      <w:proofErr w:type="gramStart"/>
      <w:r>
        <w:rPr>
          <w:rFonts w:ascii="Times New Roman" w:hAnsi="Times New Roman" w:cs="Times New Roman"/>
          <w:sz w:val="28"/>
          <w:szCs w:val="28"/>
        </w:rPr>
        <w:t>с)</w:t>
      </w:r>
      <w:r w:rsidRPr="00247FC8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10C9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DC2E50" w:rsidRPr="00247FC8" w:rsidRDefault="00DC2E50" w:rsidP="00DC2E50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v=2πrN=2×3×5×20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=2×3×5×20÷60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C2E50" w:rsidRPr="00C410C9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47FC8">
        <w:rPr>
          <w:rFonts w:ascii="Times New Roman" w:hAnsi="Times New Roman" w:cs="Times New Roman"/>
          <w:sz w:val="28"/>
          <w:szCs w:val="28"/>
        </w:rPr>
        <w:t>Правильно определено время преодоления прямых участков траектории</w:t>
      </w:r>
      <w:r>
        <w:rPr>
          <w:rFonts w:ascii="Times New Roman" w:hAnsi="Times New Roman" w:cs="Times New Roman"/>
          <w:sz w:val="28"/>
          <w:szCs w:val="28"/>
        </w:rPr>
        <w:t xml:space="preserve"> (150</w:t>
      </w:r>
      <w:proofErr w:type="gramStart"/>
      <w:r>
        <w:rPr>
          <w:rFonts w:ascii="Times New Roman" w:hAnsi="Times New Roman" w:cs="Times New Roman"/>
          <w:sz w:val="28"/>
          <w:szCs w:val="28"/>
        </w:rPr>
        <w:t>с )</w:t>
      </w:r>
      <w:proofErr w:type="gramEnd"/>
      <w:r w:rsidRPr="00247F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10C9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DC2E50" w:rsidRPr="00247FC8" w:rsidRDefault="006A418C" w:rsidP="00DC2E50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=1500 см÷10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=150 с.</m:t>
          </m:r>
        </m:oMath>
      </m:oMathPara>
    </w:p>
    <w:p w:rsidR="00DC2E50" w:rsidRPr="00247FC8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47FC8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247FC8">
        <w:rPr>
          <w:rFonts w:ascii="Times New Roman" w:hAnsi="Times New Roman" w:cs="Times New Roman"/>
          <w:sz w:val="28"/>
          <w:szCs w:val="28"/>
        </w:rPr>
        <w:t>углов</w:t>
      </w:r>
      <w:r>
        <w:rPr>
          <w:rFonts w:ascii="Times New Roman" w:hAnsi="Times New Roman" w:cs="Times New Roman"/>
          <w:sz w:val="28"/>
          <w:szCs w:val="28"/>
        </w:rPr>
        <w:t xml:space="preserve"> поворота робота при прохождении траектории (540°) -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10C9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0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60ADC" wp14:editId="021B3C8B">
            <wp:extent cx="1684655" cy="1552389"/>
            <wp:effectExtent l="0" t="0" r="0" b="0"/>
            <wp:docPr id="6" name="Рисунок 6" descr="C:\Users\User\Documents\НАС\МОШ\МОШ_2017-2018\Очный_этап\теория\задача_робот_чертежник\5-6\робот_-чертежник_5-6_01_с_доп_угл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5-6\робот_-чертежник_5-6_01_с_доп_угла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41" cy="1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 w:rsidRPr="00247FC8">
        <w:rPr>
          <w:rFonts w:ascii="Times New Roman" w:hAnsi="Times New Roman" w:cs="Times New Roman"/>
          <w:i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Робот, стартуя из точки А и доехав до точки В, должен будет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1, далее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2, далее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3, после чего проехать до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повернуть на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4, и далее доехать до точки Е.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АВС и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 – смежные, значит,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АВС+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1=180°,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1=180°-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АВС=180°-45°=135°.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находим, что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4=135°.</w:t>
      </w:r>
    </w:p>
    <w:p w:rsid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полный угол разворота на месте будет равен</w:t>
      </w:r>
    </w:p>
    <w:p w:rsidR="00DC2E50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4=135°+135°+135°+135°=540°.</w:t>
      </w:r>
    </w:p>
    <w:p w:rsidR="00DC2E50" w:rsidRPr="00C410C9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определено</w:t>
      </w:r>
      <w:r w:rsidRPr="00C410C9">
        <w:rPr>
          <w:rFonts w:ascii="Times New Roman" w:hAnsi="Times New Roman" w:cs="Times New Roman"/>
          <w:sz w:val="28"/>
          <w:szCs w:val="28"/>
        </w:rPr>
        <w:t xml:space="preserve"> за сколько времени робот повернется на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60 с)–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10C9">
        <w:rPr>
          <w:rFonts w:ascii="Times New Roman" w:hAnsi="Times New Roman" w:cs="Times New Roman"/>
          <w:b/>
          <w:sz w:val="28"/>
          <w:szCs w:val="28"/>
        </w:rPr>
        <w:t xml:space="preserve"> балла. </w:t>
      </w:r>
    </w:p>
    <w:p w:rsidR="00DC2E50" w:rsidRPr="00F61255" w:rsidRDefault="006A418C" w:rsidP="00DC2E5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=540°÷90°×10 c=60 c</m:t>
          </m:r>
        </m:oMath>
      </m:oMathPara>
    </w:p>
    <w:p w:rsidR="00DC2E50" w:rsidRDefault="00DC2E50" w:rsidP="00DC2E50">
      <w:pPr>
        <w:pStyle w:val="a4"/>
        <w:numPr>
          <w:ilvl w:val="0"/>
          <w:numId w:val="6"/>
        </w:num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 правильный ответ (210 с)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proofErr w:type="gramEnd"/>
      <w:r w:rsidRPr="00C410C9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баллов.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C2E50" w:rsidRDefault="00DC2E50" w:rsidP="00DC2E50">
      <w:pPr>
        <w:pStyle w:val="a4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25. </w:t>
      </w:r>
    </w:p>
    <w:p w:rsidR="00DC2E50" w:rsidRPr="00C410C9" w:rsidRDefault="00DC2E50" w:rsidP="00DC2E50">
      <w:pPr>
        <w:pStyle w:val="a4"/>
        <w:ind w:left="643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DC2E50" w:rsidRPr="00C410C9" w:rsidSect="00DC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ACB"/>
    <w:multiLevelType w:val="hybridMultilevel"/>
    <w:tmpl w:val="3098C67E"/>
    <w:lvl w:ilvl="0" w:tplc="15EA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750BF0"/>
    <w:multiLevelType w:val="hybridMultilevel"/>
    <w:tmpl w:val="03B8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E1F"/>
    <w:multiLevelType w:val="hybridMultilevel"/>
    <w:tmpl w:val="5B8C7D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D2C5315"/>
    <w:multiLevelType w:val="hybridMultilevel"/>
    <w:tmpl w:val="77CC3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C7140"/>
    <w:multiLevelType w:val="hybridMultilevel"/>
    <w:tmpl w:val="6CD47EDC"/>
    <w:lvl w:ilvl="0" w:tplc="AC025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7958D0"/>
    <w:multiLevelType w:val="hybridMultilevel"/>
    <w:tmpl w:val="CED8ECDE"/>
    <w:lvl w:ilvl="0" w:tplc="B9045D5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D"/>
    <w:rsid w:val="0001730C"/>
    <w:rsid w:val="000236ED"/>
    <w:rsid w:val="00037AE4"/>
    <w:rsid w:val="0004417E"/>
    <w:rsid w:val="00052136"/>
    <w:rsid w:val="000A4893"/>
    <w:rsid w:val="000B6371"/>
    <w:rsid w:val="000C56C5"/>
    <w:rsid w:val="000E0D13"/>
    <w:rsid w:val="000F0510"/>
    <w:rsid w:val="00100024"/>
    <w:rsid w:val="00106D39"/>
    <w:rsid w:val="00136E1C"/>
    <w:rsid w:val="00150C31"/>
    <w:rsid w:val="00171B72"/>
    <w:rsid w:val="00176F91"/>
    <w:rsid w:val="001A2459"/>
    <w:rsid w:val="001A5627"/>
    <w:rsid w:val="001A61E3"/>
    <w:rsid w:val="001E6C3B"/>
    <w:rsid w:val="001F1DC6"/>
    <w:rsid w:val="0024421E"/>
    <w:rsid w:val="00247F15"/>
    <w:rsid w:val="00261FA7"/>
    <w:rsid w:val="00263853"/>
    <w:rsid w:val="002966F9"/>
    <w:rsid w:val="00300044"/>
    <w:rsid w:val="00326825"/>
    <w:rsid w:val="00354CAB"/>
    <w:rsid w:val="003940E1"/>
    <w:rsid w:val="003A6A13"/>
    <w:rsid w:val="003B67B6"/>
    <w:rsid w:val="003C5357"/>
    <w:rsid w:val="003D4BCD"/>
    <w:rsid w:val="00402361"/>
    <w:rsid w:val="00414EAB"/>
    <w:rsid w:val="0041577E"/>
    <w:rsid w:val="00416A2F"/>
    <w:rsid w:val="00417425"/>
    <w:rsid w:val="00431E68"/>
    <w:rsid w:val="00467768"/>
    <w:rsid w:val="00482D60"/>
    <w:rsid w:val="004C44F5"/>
    <w:rsid w:val="004D4A60"/>
    <w:rsid w:val="004E102C"/>
    <w:rsid w:val="004F2E59"/>
    <w:rsid w:val="004F605B"/>
    <w:rsid w:val="00511F99"/>
    <w:rsid w:val="00527991"/>
    <w:rsid w:val="005301A4"/>
    <w:rsid w:val="0055570C"/>
    <w:rsid w:val="005B6CF6"/>
    <w:rsid w:val="005E22E5"/>
    <w:rsid w:val="005E621A"/>
    <w:rsid w:val="005F14F2"/>
    <w:rsid w:val="005F73C8"/>
    <w:rsid w:val="00623B9B"/>
    <w:rsid w:val="00651391"/>
    <w:rsid w:val="00684900"/>
    <w:rsid w:val="006A1A7D"/>
    <w:rsid w:val="006A219F"/>
    <w:rsid w:val="006A418C"/>
    <w:rsid w:val="006C1157"/>
    <w:rsid w:val="006C582C"/>
    <w:rsid w:val="006D5C05"/>
    <w:rsid w:val="006E2B84"/>
    <w:rsid w:val="00701545"/>
    <w:rsid w:val="00716036"/>
    <w:rsid w:val="007335CE"/>
    <w:rsid w:val="007410EF"/>
    <w:rsid w:val="00767D15"/>
    <w:rsid w:val="0077472D"/>
    <w:rsid w:val="00791019"/>
    <w:rsid w:val="007A3048"/>
    <w:rsid w:val="007C25DD"/>
    <w:rsid w:val="007E4E28"/>
    <w:rsid w:val="007E6CB0"/>
    <w:rsid w:val="007F4941"/>
    <w:rsid w:val="00802493"/>
    <w:rsid w:val="00832248"/>
    <w:rsid w:val="00833DD6"/>
    <w:rsid w:val="00836555"/>
    <w:rsid w:val="00843C04"/>
    <w:rsid w:val="008464C8"/>
    <w:rsid w:val="0085116C"/>
    <w:rsid w:val="00852156"/>
    <w:rsid w:val="00885080"/>
    <w:rsid w:val="00892297"/>
    <w:rsid w:val="008D24CE"/>
    <w:rsid w:val="008E51ED"/>
    <w:rsid w:val="00911BE6"/>
    <w:rsid w:val="0092008E"/>
    <w:rsid w:val="00934760"/>
    <w:rsid w:val="00940705"/>
    <w:rsid w:val="00941624"/>
    <w:rsid w:val="009A1FDF"/>
    <w:rsid w:val="009A259B"/>
    <w:rsid w:val="009A633E"/>
    <w:rsid w:val="009B352E"/>
    <w:rsid w:val="009D233D"/>
    <w:rsid w:val="00A01AC6"/>
    <w:rsid w:val="00A254AB"/>
    <w:rsid w:val="00A536BA"/>
    <w:rsid w:val="00A62388"/>
    <w:rsid w:val="00A82438"/>
    <w:rsid w:val="00A83C57"/>
    <w:rsid w:val="00A902D1"/>
    <w:rsid w:val="00A96500"/>
    <w:rsid w:val="00AB3950"/>
    <w:rsid w:val="00AB725F"/>
    <w:rsid w:val="00AD6AC5"/>
    <w:rsid w:val="00AE6A18"/>
    <w:rsid w:val="00B0360D"/>
    <w:rsid w:val="00B125A5"/>
    <w:rsid w:val="00B33239"/>
    <w:rsid w:val="00B34A36"/>
    <w:rsid w:val="00B35D71"/>
    <w:rsid w:val="00B51A64"/>
    <w:rsid w:val="00B72DBE"/>
    <w:rsid w:val="00B76456"/>
    <w:rsid w:val="00B77618"/>
    <w:rsid w:val="00BD7677"/>
    <w:rsid w:val="00BF1998"/>
    <w:rsid w:val="00C16DB3"/>
    <w:rsid w:val="00C30D53"/>
    <w:rsid w:val="00C3306C"/>
    <w:rsid w:val="00C4019D"/>
    <w:rsid w:val="00C549B6"/>
    <w:rsid w:val="00C6568F"/>
    <w:rsid w:val="00C719A5"/>
    <w:rsid w:val="00C9688E"/>
    <w:rsid w:val="00CB7D07"/>
    <w:rsid w:val="00CD3AE5"/>
    <w:rsid w:val="00CD6D1F"/>
    <w:rsid w:val="00CD7ABB"/>
    <w:rsid w:val="00CD7B20"/>
    <w:rsid w:val="00D17FC7"/>
    <w:rsid w:val="00D27B3B"/>
    <w:rsid w:val="00D525D4"/>
    <w:rsid w:val="00D63A28"/>
    <w:rsid w:val="00D707A5"/>
    <w:rsid w:val="00D84855"/>
    <w:rsid w:val="00D9013E"/>
    <w:rsid w:val="00D963BE"/>
    <w:rsid w:val="00DA0DC5"/>
    <w:rsid w:val="00DC2E50"/>
    <w:rsid w:val="00DD4B0B"/>
    <w:rsid w:val="00DD5E3B"/>
    <w:rsid w:val="00E05701"/>
    <w:rsid w:val="00E30FA0"/>
    <w:rsid w:val="00E361B5"/>
    <w:rsid w:val="00EA17B3"/>
    <w:rsid w:val="00ED0014"/>
    <w:rsid w:val="00ED100E"/>
    <w:rsid w:val="00F14690"/>
    <w:rsid w:val="00F84828"/>
    <w:rsid w:val="00F94AA2"/>
    <w:rsid w:val="00FA6B7D"/>
    <w:rsid w:val="00FB5ABB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46F9-5C1C-4F27-9B56-056913D5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4F5"/>
    <w:rPr>
      <w:color w:val="808080"/>
    </w:rPr>
  </w:style>
  <w:style w:type="paragraph" w:styleId="a4">
    <w:name w:val="List Paragraph"/>
    <w:basedOn w:val="a"/>
    <w:uiPriority w:val="34"/>
    <w:qFormat/>
    <w:rsid w:val="00E361B5"/>
    <w:pPr>
      <w:ind w:left="720"/>
      <w:contextualSpacing/>
    </w:pPr>
  </w:style>
  <w:style w:type="table" w:styleId="a5">
    <w:name w:val="Table Grid"/>
    <w:basedOn w:val="a1"/>
    <w:uiPriority w:val="39"/>
    <w:rsid w:val="00DC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13D4-5401-4AF8-A95E-80CE363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ТатВик</dc:creator>
  <cp:keywords/>
  <dc:description/>
  <cp:lastModifiedBy>User</cp:lastModifiedBy>
  <cp:revision>3</cp:revision>
  <cp:lastPrinted>2018-03-05T13:51:00Z</cp:lastPrinted>
  <dcterms:created xsi:type="dcterms:W3CDTF">2018-03-07T15:05:00Z</dcterms:created>
  <dcterms:modified xsi:type="dcterms:W3CDTF">2018-03-07T15:15:00Z</dcterms:modified>
</cp:coreProperties>
</file>